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Chainers Opens Whitelist for $CHU Token Sale — Building the Future of Fun-First Web3 Gaming</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color w:val="000000"/>
          <w:sz w:val="26"/>
          <w:szCs w:val="26"/>
        </w:rPr>
      </w:pPr>
      <w:bookmarkStart w:colFirst="0" w:colLast="0" w:name="_yuw3ocsv9fp" w:id="0"/>
      <w:bookmarkEnd w:id="0"/>
      <w:r w:rsidDel="00000000" w:rsidR="00000000" w:rsidRPr="00000000">
        <w:rPr>
          <w:rFonts w:ascii="Arial Unicode MS" w:cs="Arial Unicode MS" w:eastAsia="Arial Unicode MS" w:hAnsi="Arial Unicode MS"/>
          <w:color w:val="000000"/>
          <w:sz w:val="26"/>
          <w:szCs w:val="26"/>
          <w:rtl w:val="0"/>
        </w:rPr>
        <w:t xml:space="preserve">Press Release (≈650 words):</w:t>
      </w:r>
    </w:p>
    <w:p w:rsidR="00000000" w:rsidDel="00000000" w:rsidP="00000000" w:rsidRDefault="00000000" w:rsidRPr="00000000" w14:paraId="00000005">
      <w:pPr>
        <w:spacing w:after="240" w:before="240" w:lineRule="auto"/>
        <w:rPr/>
      </w:pPr>
      <w:r w:rsidDel="00000000" w:rsidR="00000000" w:rsidRPr="00000000">
        <w:rPr>
          <w:i w:val="1"/>
          <w:rtl w:val="0"/>
        </w:rPr>
        <w:t xml:space="preserve">Chainers</w:t>
      </w:r>
      <w:r w:rsidDel="00000000" w:rsidR="00000000" w:rsidRPr="00000000">
        <w:rPr>
          <w:rtl w:val="0"/>
        </w:rPr>
        <w:t xml:space="preserve">, the multi-genre Web3 gaming universe by </w:t>
      </w:r>
      <w:hyperlink r:id="rId6">
        <w:r w:rsidDel="00000000" w:rsidR="00000000" w:rsidRPr="00000000">
          <w:rPr>
            <w:color w:val="1155cc"/>
            <w:u w:val="single"/>
            <w:rtl w:val="0"/>
          </w:rPr>
          <w:t xml:space="preserve">51.games</w:t>
        </w:r>
      </w:hyperlink>
      <w:r w:rsidDel="00000000" w:rsidR="00000000" w:rsidRPr="00000000">
        <w:rPr>
          <w:rtl w:val="0"/>
        </w:rPr>
        <w:t xml:space="preserve">, has officially opened its whitelist for the $CHU token sale, inviting early supporters to join a next-generation ecosystem built around real gameplay, digital ownership, and sustainable rewards.</w:t>
      </w:r>
    </w:p>
    <w:p w:rsidR="00000000" w:rsidDel="00000000" w:rsidP="00000000" w:rsidRDefault="00000000" w:rsidRPr="00000000" w14:paraId="00000006">
      <w:pPr>
        <w:spacing w:after="240" w:before="240" w:lineRule="auto"/>
        <w:rPr/>
      </w:pPr>
      <w:r w:rsidDel="00000000" w:rsidR="00000000" w:rsidRPr="00000000">
        <w:rPr>
          <w:rtl w:val="0"/>
        </w:rPr>
        <w:t xml:space="preserve">Unlike most blockchain titles focused purely on speculation, </w:t>
      </w:r>
      <w:hyperlink r:id="rId7">
        <w:r w:rsidDel="00000000" w:rsidR="00000000" w:rsidRPr="00000000">
          <w:rPr>
            <w:color w:val="1155cc"/>
            <w:u w:val="single"/>
            <w:rtl w:val="0"/>
          </w:rPr>
          <w:t xml:space="preserve">Chainers</w:t>
        </w:r>
      </w:hyperlink>
      <w:r w:rsidDel="00000000" w:rsidR="00000000" w:rsidRPr="00000000">
        <w:rPr>
          <w:rtl w:val="0"/>
        </w:rPr>
        <w:t xml:space="preserve">,</w:t>
      </w:r>
      <w:r w:rsidDel="00000000" w:rsidR="00000000" w:rsidRPr="00000000">
        <w:rPr>
          <w:rtl w:val="0"/>
        </w:rPr>
        <w:t xml:space="preserve"> back</w:t>
      </w:r>
      <w:r w:rsidDel="00000000" w:rsidR="00000000" w:rsidRPr="00000000">
        <w:rPr>
          <w:rtl w:val="0"/>
        </w:rPr>
        <w:t xml:space="preserve">ed</w:t>
      </w:r>
      <w:r w:rsidDel="00000000" w:rsidR="00000000" w:rsidRPr="00000000">
        <w:rPr>
          <w:rtl w:val="0"/>
        </w:rPr>
        <w:t xml:space="preserve"> by Immutable, </w:t>
      </w:r>
      <w:r w:rsidDel="00000000" w:rsidR="00000000" w:rsidRPr="00000000">
        <w:rPr>
          <w:rtl w:val="0"/>
        </w:rPr>
        <w:t xml:space="preserve">DappRadar, Stress Capital, </w:t>
      </w:r>
      <w:r w:rsidDel="00000000" w:rsidR="00000000" w:rsidRPr="00000000">
        <w:rPr>
          <w:rtl w:val="0"/>
        </w:rPr>
        <w:t xml:space="preserve">GAM3S.GG</w:t>
      </w:r>
      <w:r w:rsidDel="00000000" w:rsidR="00000000" w:rsidRPr="00000000">
        <w:rPr>
          <w:rtl w:val="0"/>
        </w:rPr>
        <w:t xml:space="preserve">, Seedify, Codecraft, Gems.vip, CGG, Yield Guild Games</w:t>
      </w:r>
      <w:r w:rsidDel="00000000" w:rsidR="00000000" w:rsidRPr="00000000">
        <w:rPr>
          <w:rtl w:val="0"/>
        </w:rPr>
        <w:t xml:space="preserve">, puts fun first, merging deep Web2-style gameplay with blockchain’s transparency and player empowerment.</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color w:val="000000"/>
          <w:sz w:val="26"/>
          <w:szCs w:val="26"/>
        </w:rPr>
      </w:pPr>
      <w:bookmarkStart w:colFirst="0" w:colLast="0" w:name="_xqfqbyqoky9d" w:id="1"/>
      <w:bookmarkEnd w:id="1"/>
      <w:r w:rsidDel="00000000" w:rsidR="00000000" w:rsidRPr="00000000">
        <w:rPr>
          <w:color w:val="000000"/>
          <w:sz w:val="26"/>
          <w:szCs w:val="26"/>
          <w:rtl w:val="0"/>
        </w:rPr>
        <w:t xml:space="preserve">A Web3 Universe Where Gameplay Comes First</w:t>
      </w:r>
    </w:p>
    <w:p w:rsidR="00000000" w:rsidDel="00000000" w:rsidP="00000000" w:rsidRDefault="00000000" w:rsidRPr="00000000" w14:paraId="00000008">
      <w:pPr>
        <w:spacing w:after="240" w:before="240" w:lineRule="auto"/>
        <w:rPr/>
      </w:pPr>
      <w:r w:rsidDel="00000000" w:rsidR="00000000" w:rsidRPr="00000000">
        <w:rPr>
          <w:rtl w:val="0"/>
        </w:rPr>
        <w:t xml:space="preserve">Developed by 51.games, a studio dedicated to making Web3 games actually playable, Chainers delivers immersive, emotionally rich experiences powered by blockchain technology, without forcing players to deal with its complexity.</w:t>
      </w:r>
    </w:p>
    <w:p w:rsidR="00000000" w:rsidDel="00000000" w:rsidP="00000000" w:rsidRDefault="00000000" w:rsidRPr="00000000" w14:paraId="00000009">
      <w:pPr>
        <w:spacing w:after="240" w:before="240" w:lineRule="auto"/>
        <w:rPr/>
      </w:pPr>
      <w:r w:rsidDel="00000000" w:rsidR="00000000" w:rsidRPr="00000000">
        <w:rPr>
          <w:rtl w:val="0"/>
        </w:rPr>
        <w:t xml:space="preserve">The studio’s philosophy is simple: fun first, earn-based. Blockchain operates seamlessly in the background, enabling true asset ownership, interoperability between games, and a player-driven open economy.</w:t>
      </w:r>
    </w:p>
    <w:p w:rsidR="00000000" w:rsidDel="00000000" w:rsidP="00000000" w:rsidRDefault="00000000" w:rsidRPr="00000000" w14:paraId="0000000A">
      <w:pPr>
        <w:spacing w:after="240" w:before="240" w:lineRule="auto"/>
        <w:ind w:left="600" w:right="600" w:firstLine="0"/>
        <w:rPr>
          <w:i w:val="1"/>
        </w:rPr>
      </w:pPr>
      <w:r w:rsidDel="00000000" w:rsidR="00000000" w:rsidRPr="00000000">
        <w:rPr>
          <w:i w:val="1"/>
          <w:rtl w:val="0"/>
        </w:rPr>
        <w:t xml:space="preserve">“We believe the next 100 million Web3 users will come from games that people genuinely love to play — not from speculation,” says the Chainers team. “Our mission is to build sustainable game worlds where players are </w:t>
      </w:r>
      <w:r w:rsidDel="00000000" w:rsidR="00000000" w:rsidRPr="00000000">
        <w:rPr>
          <w:i w:val="1"/>
          <w:rtl w:val="0"/>
        </w:rPr>
        <w:t xml:space="preserve">entertained and empowered</w:t>
      </w:r>
      <w:r w:rsidDel="00000000" w:rsidR="00000000" w:rsidRPr="00000000">
        <w:rPr>
          <w:i w:val="1"/>
          <w:rtl w:val="0"/>
        </w:rPr>
        <w:t xml:space="preserve">.”</w:t>
      </w:r>
    </w:p>
    <w:p w:rsidR="00000000" w:rsidDel="00000000" w:rsidP="00000000" w:rsidRDefault="00000000" w:rsidRPr="00000000" w14:paraId="0000000B">
      <w:pPr>
        <w:pStyle w:val="Heading3"/>
        <w:keepNext w:val="0"/>
        <w:keepLines w:val="0"/>
        <w:spacing w:before="280" w:lineRule="auto"/>
        <w:rPr>
          <w:color w:val="000000"/>
          <w:sz w:val="26"/>
          <w:szCs w:val="26"/>
        </w:rPr>
      </w:pPr>
      <w:bookmarkStart w:colFirst="0" w:colLast="0" w:name="_ie32fkg0wmco" w:id="2"/>
      <w:bookmarkEnd w:id="2"/>
      <w:r w:rsidDel="00000000" w:rsidR="00000000" w:rsidRPr="00000000">
        <w:rPr>
          <w:color w:val="000000"/>
          <w:sz w:val="26"/>
          <w:szCs w:val="26"/>
          <w:rtl w:val="0"/>
        </w:rPr>
        <w:t xml:space="preserve">The Market Opportunity</w:t>
      </w:r>
    </w:p>
    <w:p w:rsidR="00000000" w:rsidDel="00000000" w:rsidP="00000000" w:rsidRDefault="00000000" w:rsidRPr="00000000" w14:paraId="0000000C">
      <w:pPr>
        <w:spacing w:after="240" w:before="240" w:lineRule="auto"/>
        <w:rPr/>
      </w:pPr>
      <w:r w:rsidDel="00000000" w:rsidR="00000000" w:rsidRPr="00000000">
        <w:rPr>
          <w:rtl w:val="0"/>
        </w:rPr>
        <w:t xml:space="preserve">The NFT market is projected to exceed $700 billion by 2034, while blockchain gaming is expected to reach $615 billion by 2030, growing over 21% annually.</w:t>
        <w:br w:type="textWrapping"/>
        <w:t xml:space="preserve">Within this booming market, Chainers stands at the intersection of RPGs, collectible economies, and multiplayer experiences, creating a social, immersive, and rewarding gaming universe with massive scalability potential.</w:t>
      </w:r>
    </w:p>
    <w:p w:rsidR="00000000" w:rsidDel="00000000" w:rsidP="00000000" w:rsidRDefault="00000000" w:rsidRPr="00000000" w14:paraId="0000000D">
      <w:pPr>
        <w:pStyle w:val="Heading3"/>
        <w:keepNext w:val="0"/>
        <w:keepLines w:val="0"/>
        <w:spacing w:before="280" w:lineRule="auto"/>
        <w:rPr>
          <w:color w:val="000000"/>
          <w:sz w:val="26"/>
          <w:szCs w:val="26"/>
        </w:rPr>
      </w:pPr>
      <w:bookmarkStart w:colFirst="0" w:colLast="0" w:name="_b5gwe8t5f7wx" w:id="3"/>
      <w:bookmarkEnd w:id="3"/>
      <w:r w:rsidDel="00000000" w:rsidR="00000000" w:rsidRPr="00000000">
        <w:rPr>
          <w:color w:val="000000"/>
          <w:sz w:val="26"/>
          <w:szCs w:val="26"/>
          <w:rtl w:val="0"/>
        </w:rPr>
        <w:t xml:space="preserve">Solving Web3 Gaming’s Biggest Problems</w:t>
      </w:r>
    </w:p>
    <w:p w:rsidR="00000000" w:rsidDel="00000000" w:rsidP="00000000" w:rsidRDefault="00000000" w:rsidRPr="00000000" w14:paraId="0000000E">
      <w:pPr>
        <w:spacing w:after="240" w:before="240" w:lineRule="auto"/>
        <w:rPr/>
      </w:pPr>
      <w:r w:rsidDel="00000000" w:rsidR="00000000" w:rsidRPr="00000000">
        <w:rPr>
          <w:rtl w:val="0"/>
        </w:rPr>
        <w:t xml:space="preserve">Most blockchain games fail because they attract short-term speculation instead of loyalty. Chainers tackles these pain points with a player-first economy, invisible blockchain integration, and effortless onboarding.</w:t>
      </w:r>
    </w:p>
    <w:p w:rsidR="00000000" w:rsidDel="00000000" w:rsidP="00000000" w:rsidRDefault="00000000" w:rsidRPr="00000000" w14:paraId="0000000F">
      <w:pPr>
        <w:spacing w:after="240" w:before="240" w:lineRule="auto"/>
        <w:rPr/>
      </w:pPr>
      <w:r w:rsidDel="00000000" w:rsidR="00000000" w:rsidRPr="00000000">
        <w:rPr>
          <w:rtl w:val="0"/>
        </w:rPr>
        <w:t xml:space="preserve">Players can start instantly using one-click signup, fiat entry, and a gradual Web3 learning curve - a critical step toward mainstream adoption.</w:t>
      </w:r>
    </w:p>
    <w:p w:rsidR="00000000" w:rsidDel="00000000" w:rsidP="00000000" w:rsidRDefault="00000000" w:rsidRPr="00000000" w14:paraId="00000010">
      <w:pPr>
        <w:pStyle w:val="Heading3"/>
        <w:keepNext w:val="0"/>
        <w:keepLines w:val="0"/>
        <w:spacing w:before="280" w:lineRule="auto"/>
        <w:rPr>
          <w:color w:val="000000"/>
          <w:sz w:val="26"/>
          <w:szCs w:val="26"/>
        </w:rPr>
      </w:pPr>
      <w:bookmarkStart w:colFirst="0" w:colLast="0" w:name="_6d105kkr2wcq" w:id="4"/>
      <w:bookmarkEnd w:id="4"/>
      <w:r w:rsidDel="00000000" w:rsidR="00000000" w:rsidRPr="00000000">
        <w:rPr>
          <w:color w:val="000000"/>
          <w:sz w:val="26"/>
          <w:szCs w:val="26"/>
          <w:rtl w:val="0"/>
        </w:rPr>
        <w:t xml:space="preserve">Gameplay and Ecosystem</w:t>
      </w:r>
    </w:p>
    <w:p w:rsidR="00000000" w:rsidDel="00000000" w:rsidP="00000000" w:rsidRDefault="00000000" w:rsidRPr="00000000" w14:paraId="00000011">
      <w:pPr>
        <w:spacing w:after="240" w:before="240" w:lineRule="auto"/>
        <w:rPr/>
      </w:pPr>
      <w:r w:rsidDel="00000000" w:rsidR="00000000" w:rsidRPr="00000000">
        <w:rPr>
          <w:rtl w:val="0"/>
        </w:rPr>
        <w:t xml:space="preserve">At its core, Chainers is an ever-expanding virtual world filled with hundreds of activities, from farming and crafting to PvP combat and creative missions.</w:t>
        <w:br w:type="textWrapping"/>
        <w:t xml:space="preserve"> Each player owns a Chainer NFT character and can build, earn, and customize within multiple interconnected games.</w:t>
      </w:r>
    </w:p>
    <w:p w:rsidR="00000000" w:rsidDel="00000000" w:rsidP="00000000" w:rsidRDefault="00000000" w:rsidRPr="00000000" w14:paraId="00000012">
      <w:pPr>
        <w:spacing w:after="240" w:before="240" w:lineRule="auto"/>
        <w:rPr/>
      </w:pPr>
      <w:r w:rsidDel="00000000" w:rsidR="00000000" w:rsidRPr="00000000">
        <w:rPr>
          <w:rtl w:val="0"/>
        </w:rPr>
        <w:t xml:space="preserve">The ecosystem runs on two native assets:</w:t>
      </w:r>
    </w:p>
    <w:p w:rsidR="00000000" w:rsidDel="00000000" w:rsidP="00000000" w:rsidRDefault="00000000" w:rsidRPr="00000000" w14:paraId="00000013">
      <w:pPr>
        <w:numPr>
          <w:ilvl w:val="0"/>
          <w:numId w:val="2"/>
        </w:numPr>
        <w:spacing w:after="0" w:afterAutospacing="0" w:before="240" w:lineRule="auto"/>
        <w:ind w:left="720" w:hanging="360"/>
        <w:rPr/>
      </w:pPr>
      <w:r w:rsidDel="00000000" w:rsidR="00000000" w:rsidRPr="00000000">
        <w:rPr>
          <w:rtl w:val="0"/>
        </w:rPr>
        <w:t xml:space="preserve">$CHU — the governance and ecosystem token that fuels marketplace activity, staking, and premium access.</w:t>
      </w:r>
    </w:p>
    <w:p w:rsidR="00000000" w:rsidDel="00000000" w:rsidP="00000000" w:rsidRDefault="00000000" w:rsidRPr="00000000" w14:paraId="00000014">
      <w:pPr>
        <w:numPr>
          <w:ilvl w:val="0"/>
          <w:numId w:val="2"/>
        </w:numPr>
        <w:spacing w:after="240" w:before="0" w:beforeAutospacing="0" w:lineRule="auto"/>
        <w:ind w:left="720" w:hanging="360"/>
        <w:rPr/>
      </w:pPr>
      <w:r w:rsidDel="00000000" w:rsidR="00000000" w:rsidRPr="00000000">
        <w:rPr>
          <w:rtl w:val="0"/>
        </w:rPr>
        <w:t xml:space="preserve">$CFB — the in-game soft currency used for upgrades and crafting.</w:t>
      </w:r>
    </w:p>
    <w:p w:rsidR="00000000" w:rsidDel="00000000" w:rsidP="00000000" w:rsidRDefault="00000000" w:rsidRPr="00000000" w14:paraId="00000015">
      <w:pPr>
        <w:pStyle w:val="Heading3"/>
        <w:keepNext w:val="0"/>
        <w:keepLines w:val="0"/>
        <w:spacing w:before="280" w:lineRule="auto"/>
        <w:rPr>
          <w:color w:val="000000"/>
          <w:sz w:val="26"/>
          <w:szCs w:val="26"/>
        </w:rPr>
      </w:pPr>
      <w:bookmarkStart w:colFirst="0" w:colLast="0" w:name="_vcsqeetccvvd" w:id="5"/>
      <w:bookmarkEnd w:id="5"/>
      <w:r w:rsidDel="00000000" w:rsidR="00000000" w:rsidRPr="00000000">
        <w:rPr>
          <w:color w:val="000000"/>
          <w:sz w:val="26"/>
          <w:szCs w:val="26"/>
          <w:rtl w:val="0"/>
        </w:rPr>
        <w:t xml:space="preserve">Performance and Traction</w:t>
      </w:r>
    </w:p>
    <w:p w:rsidR="00000000" w:rsidDel="00000000" w:rsidP="00000000" w:rsidRDefault="00000000" w:rsidRPr="00000000" w14:paraId="00000016">
      <w:pPr>
        <w:spacing w:after="240" w:before="240" w:lineRule="auto"/>
        <w:rPr/>
      </w:pPr>
      <w:r w:rsidDel="00000000" w:rsidR="00000000" w:rsidRPr="00000000">
        <w:rPr>
          <w:rtl w:val="0"/>
        </w:rPr>
        <w:t xml:space="preserve">Chainers already boasts:</w:t>
      </w:r>
    </w:p>
    <w:p w:rsidR="00000000" w:rsidDel="00000000" w:rsidP="00000000" w:rsidRDefault="00000000" w:rsidRPr="00000000" w14:paraId="00000017">
      <w:pPr>
        <w:numPr>
          <w:ilvl w:val="0"/>
          <w:numId w:val="3"/>
        </w:numPr>
        <w:spacing w:after="0" w:afterAutospacing="0" w:before="240" w:lineRule="auto"/>
        <w:ind w:left="720" w:hanging="360"/>
        <w:rPr/>
      </w:pPr>
      <w:r w:rsidDel="00000000" w:rsidR="00000000" w:rsidRPr="00000000">
        <w:rPr>
          <w:rtl w:val="0"/>
        </w:rPr>
        <w:t xml:space="preserve">1M+ daily blockchain transactions</w:t>
      </w:r>
    </w:p>
    <w:p w:rsidR="00000000" w:rsidDel="00000000" w:rsidP="00000000" w:rsidRDefault="00000000" w:rsidRPr="00000000" w14:paraId="00000018">
      <w:pPr>
        <w:numPr>
          <w:ilvl w:val="0"/>
          <w:numId w:val="3"/>
        </w:numPr>
        <w:spacing w:after="0" w:afterAutospacing="0" w:before="0" w:beforeAutospacing="0" w:lineRule="auto"/>
        <w:ind w:left="720" w:hanging="360"/>
        <w:rPr/>
      </w:pPr>
      <w:r w:rsidDel="00000000" w:rsidR="00000000" w:rsidRPr="00000000">
        <w:rPr>
          <w:rtl w:val="0"/>
        </w:rPr>
        <w:t xml:space="preserve">550K+ active wallets</w:t>
      </w:r>
    </w:p>
    <w:p w:rsidR="00000000" w:rsidDel="00000000" w:rsidP="00000000" w:rsidRDefault="00000000" w:rsidRPr="00000000" w14:paraId="00000019">
      <w:pPr>
        <w:numPr>
          <w:ilvl w:val="0"/>
          <w:numId w:val="3"/>
        </w:numPr>
        <w:spacing w:after="0" w:afterAutospacing="0" w:before="0" w:beforeAutospacing="0" w:lineRule="auto"/>
        <w:ind w:left="720" w:hanging="360"/>
        <w:rPr/>
      </w:pPr>
      <w:r w:rsidDel="00000000" w:rsidR="00000000" w:rsidRPr="00000000">
        <w:rPr>
          <w:rtl w:val="0"/>
        </w:rPr>
        <w:t xml:space="preserve">600K+ total players (26K DAU / 80K MAU)</w:t>
      </w:r>
    </w:p>
    <w:p w:rsidR="00000000" w:rsidDel="00000000" w:rsidP="00000000" w:rsidRDefault="00000000" w:rsidRPr="00000000" w14:paraId="0000001A">
      <w:pPr>
        <w:numPr>
          <w:ilvl w:val="0"/>
          <w:numId w:val="3"/>
        </w:numPr>
        <w:spacing w:after="0" w:afterAutospacing="0" w:before="0" w:beforeAutospacing="0" w:lineRule="auto"/>
        <w:ind w:left="720" w:hanging="360"/>
        <w:rPr/>
      </w:pPr>
      <w:r w:rsidDel="00000000" w:rsidR="00000000" w:rsidRPr="00000000">
        <w:rPr>
          <w:rtl w:val="0"/>
        </w:rPr>
        <w:t xml:space="preserve">$100K+ players' earnings</w:t>
      </w:r>
    </w:p>
    <w:p w:rsidR="00000000" w:rsidDel="00000000" w:rsidP="00000000" w:rsidRDefault="00000000" w:rsidRPr="00000000" w14:paraId="0000001B">
      <w:pPr>
        <w:numPr>
          <w:ilvl w:val="0"/>
          <w:numId w:val="3"/>
        </w:numPr>
        <w:spacing w:after="240" w:before="0" w:beforeAutospacing="0" w:lineRule="auto"/>
        <w:ind w:left="720" w:hanging="360"/>
        <w:rPr/>
      </w:pPr>
      <w:r w:rsidDel="00000000" w:rsidR="00000000" w:rsidRPr="00000000">
        <w:rPr>
          <w:rtl w:val="0"/>
        </w:rPr>
        <w:t xml:space="preserve">Community of 115K+ X followers, 100K+ Discord members, and 60K Zealy participants</w:t>
      </w:r>
    </w:p>
    <w:p w:rsidR="00000000" w:rsidDel="00000000" w:rsidP="00000000" w:rsidRDefault="00000000" w:rsidRPr="00000000" w14:paraId="0000001C">
      <w:pPr>
        <w:spacing w:after="240" w:before="240" w:lineRule="auto"/>
        <w:rPr/>
      </w:pPr>
      <w:r w:rsidDel="00000000" w:rsidR="00000000" w:rsidRPr="00000000">
        <w:rPr>
          <w:rtl w:val="0"/>
        </w:rPr>
        <w:t xml:space="preserve">These metrics signal genuine traction — not hype.</w:t>
      </w:r>
    </w:p>
    <w:p w:rsidR="00000000" w:rsidDel="00000000" w:rsidP="00000000" w:rsidRDefault="00000000" w:rsidRPr="00000000" w14:paraId="0000001D">
      <w:pPr>
        <w:pStyle w:val="Heading3"/>
        <w:keepNext w:val="0"/>
        <w:keepLines w:val="0"/>
        <w:spacing w:before="280" w:lineRule="auto"/>
        <w:rPr>
          <w:color w:val="000000"/>
          <w:sz w:val="26"/>
          <w:szCs w:val="26"/>
        </w:rPr>
      </w:pPr>
      <w:bookmarkStart w:colFirst="0" w:colLast="0" w:name="_3d3xsrx7799h" w:id="6"/>
      <w:bookmarkEnd w:id="6"/>
      <w:r w:rsidDel="00000000" w:rsidR="00000000" w:rsidRPr="00000000">
        <w:rPr>
          <w:color w:val="000000"/>
          <w:sz w:val="26"/>
          <w:szCs w:val="26"/>
          <w:rtl w:val="0"/>
        </w:rPr>
        <w:t xml:space="preserve">The $CHU Token Sale</w:t>
      </w:r>
    </w:p>
    <w:p w:rsidR="00000000" w:rsidDel="00000000" w:rsidP="00000000" w:rsidRDefault="00000000" w:rsidRPr="00000000" w14:paraId="0000001E">
      <w:pPr>
        <w:spacing w:after="240" w:before="240" w:lineRule="auto"/>
        <w:rPr/>
      </w:pPr>
      <w:r w:rsidDel="00000000" w:rsidR="00000000" w:rsidRPr="00000000">
        <w:rPr>
          <w:rtl w:val="0"/>
        </w:rPr>
        <w:t xml:space="preserve">The $CHU token underpins Chainers’ entire economy, with a total supply of 3.33 billion and a 60-month emission schedule.</w:t>
        <w:br w:type="textWrapping"/>
        <w:t xml:space="preserve"> At TGE, only around 10.5% (~350 million) will circulate, ensuring sustainable liquidity and low early inflation.</w:t>
      </w:r>
    </w:p>
    <w:p w:rsidR="00000000" w:rsidDel="00000000" w:rsidP="00000000" w:rsidRDefault="00000000" w:rsidRPr="00000000" w14:paraId="0000001F">
      <w:pPr>
        <w:spacing w:after="240" w:before="240" w:lineRule="auto"/>
        <w:rPr/>
      </w:pPr>
      <w:r w:rsidDel="00000000" w:rsidR="00000000" w:rsidRPr="00000000">
        <w:rPr>
          <w:rtl w:val="0"/>
        </w:rPr>
        <w:t xml:space="preserve">Whitelist participants will gain early access to the community sale and share in a 10 million $CHU airdrop — rewarding early supporters while preserving long-term balance.</w:t>
      </w:r>
    </w:p>
    <w:p w:rsidR="00000000" w:rsidDel="00000000" w:rsidP="00000000" w:rsidRDefault="00000000" w:rsidRPr="00000000" w14:paraId="00000020">
      <w:pPr>
        <w:spacing w:after="240" w:before="240" w:lineRule="auto"/>
        <w:rPr/>
      </w:pPr>
      <w:r w:rsidDel="00000000" w:rsidR="00000000" w:rsidRPr="00000000">
        <w:rPr>
          <w:rtl w:val="0"/>
        </w:rPr>
        <w:t xml:space="preserve">Token distribution highlights include:</w:t>
      </w:r>
    </w:p>
    <w:p w:rsidR="00000000" w:rsidDel="00000000" w:rsidP="00000000" w:rsidRDefault="00000000" w:rsidRPr="00000000" w14:paraId="00000021">
      <w:pPr>
        <w:numPr>
          <w:ilvl w:val="0"/>
          <w:numId w:val="1"/>
        </w:numPr>
        <w:spacing w:after="0" w:afterAutospacing="0" w:before="240" w:lineRule="auto"/>
        <w:ind w:left="720" w:hanging="360"/>
        <w:rPr/>
      </w:pPr>
      <w:r w:rsidDel="00000000" w:rsidR="00000000" w:rsidRPr="00000000">
        <w:rPr>
          <w:rtl w:val="0"/>
        </w:rPr>
        <w:t xml:space="preserve">Private Sale: 500M (0% TGE, 6M cliff)</w:t>
      </w:r>
    </w:p>
    <w:p w:rsidR="00000000" w:rsidDel="00000000" w:rsidP="00000000" w:rsidRDefault="00000000" w:rsidRPr="00000000" w14:paraId="00000022">
      <w:pPr>
        <w:numPr>
          <w:ilvl w:val="0"/>
          <w:numId w:val="1"/>
        </w:numPr>
        <w:spacing w:after="0" w:afterAutospacing="0" w:before="0" w:beforeAutospacing="0" w:lineRule="auto"/>
        <w:ind w:left="720" w:hanging="360"/>
        <w:rPr/>
      </w:pPr>
      <w:r w:rsidDel="00000000" w:rsidR="00000000" w:rsidRPr="00000000">
        <w:rPr>
          <w:rtl w:val="0"/>
        </w:rPr>
        <w:t xml:space="preserve">Community Sale: 500M (20% TGE)</w:t>
      </w:r>
    </w:p>
    <w:p w:rsidR="00000000" w:rsidDel="00000000" w:rsidP="00000000" w:rsidRDefault="00000000" w:rsidRPr="00000000" w14:paraId="00000023">
      <w:pPr>
        <w:numPr>
          <w:ilvl w:val="0"/>
          <w:numId w:val="1"/>
        </w:numPr>
        <w:spacing w:after="0" w:afterAutospacing="0" w:before="0" w:beforeAutospacing="0" w:lineRule="auto"/>
        <w:ind w:left="720" w:hanging="360"/>
        <w:rPr/>
      </w:pPr>
      <w:r w:rsidDel="00000000" w:rsidR="00000000" w:rsidRPr="00000000">
        <w:rPr>
          <w:rtl w:val="0"/>
        </w:rPr>
        <w:t xml:space="preserve">Public Sale: 167M (40% TGE)</w:t>
      </w:r>
    </w:p>
    <w:p w:rsidR="00000000" w:rsidDel="00000000" w:rsidP="00000000" w:rsidRDefault="00000000" w:rsidRPr="00000000" w14:paraId="00000024">
      <w:pPr>
        <w:numPr>
          <w:ilvl w:val="0"/>
          <w:numId w:val="1"/>
        </w:numPr>
        <w:spacing w:after="0" w:afterAutospacing="0" w:before="0" w:beforeAutospacing="0" w:lineRule="auto"/>
        <w:ind w:left="720" w:hanging="360"/>
        <w:rPr/>
      </w:pPr>
      <w:r w:rsidDel="00000000" w:rsidR="00000000" w:rsidRPr="00000000">
        <w:rPr>
          <w:rtl w:val="0"/>
        </w:rPr>
        <w:t xml:space="preserve">Ecosystem &amp; P2E: 600M</w:t>
      </w:r>
    </w:p>
    <w:p w:rsidR="00000000" w:rsidDel="00000000" w:rsidP="00000000" w:rsidRDefault="00000000" w:rsidRPr="00000000" w14:paraId="00000025">
      <w:pPr>
        <w:numPr>
          <w:ilvl w:val="0"/>
          <w:numId w:val="1"/>
        </w:numPr>
        <w:spacing w:after="240" w:before="0" w:beforeAutospacing="0" w:lineRule="auto"/>
        <w:ind w:left="720" w:hanging="360"/>
        <w:rPr/>
      </w:pPr>
      <w:r w:rsidDel="00000000" w:rsidR="00000000" w:rsidRPr="00000000">
        <w:rPr>
          <w:rtl w:val="0"/>
        </w:rPr>
        <w:t xml:space="preserve">Team &amp; Marketing: 667M combined</w:t>
      </w:r>
    </w:p>
    <w:p w:rsidR="00000000" w:rsidDel="00000000" w:rsidP="00000000" w:rsidRDefault="00000000" w:rsidRPr="00000000" w14:paraId="00000026">
      <w:pPr>
        <w:spacing w:after="240" w:before="240" w:lineRule="auto"/>
        <w:rPr/>
      </w:pPr>
      <w:r w:rsidDel="00000000" w:rsidR="00000000" w:rsidRPr="00000000">
        <w:rPr>
          <w:rtl w:val="0"/>
        </w:rPr>
        <w:t xml:space="preserve">The project aims to raise $7.5 million with a $40M FDV, backed by </w:t>
      </w:r>
      <w:hyperlink r:id="rId8">
        <w:r w:rsidDel="00000000" w:rsidR="00000000" w:rsidRPr="00000000">
          <w:rPr>
            <w:color w:val="1155cc"/>
            <w:u w:val="single"/>
            <w:rtl w:val="0"/>
          </w:rPr>
          <w:t xml:space="preserve">partnerships with Immutable</w:t>
        </w:r>
      </w:hyperlink>
      <w:r w:rsidDel="00000000" w:rsidR="00000000" w:rsidRPr="00000000">
        <w:rPr>
          <w:rtl w:val="0"/>
        </w:rPr>
        <w:t xml:space="preserve">, GEMS, </w:t>
      </w:r>
      <w:hyperlink r:id="rId9">
        <w:r w:rsidDel="00000000" w:rsidR="00000000" w:rsidRPr="00000000">
          <w:rPr>
            <w:color w:val="1155cc"/>
            <w:u w:val="single"/>
            <w:rtl w:val="0"/>
          </w:rPr>
          <w:t xml:space="preserve">Gam3s.g</w:t>
        </w:r>
      </w:hyperlink>
      <w:r w:rsidDel="00000000" w:rsidR="00000000" w:rsidRPr="00000000">
        <w:rPr>
          <w:rtl w:val="0"/>
        </w:rPr>
        <w:t xml:space="preserve">g, DappRadar, BGA, Carv, Stress Capital, Sura Gaming, Yield Guild Games, Magic Square, </w:t>
      </w:r>
      <w:hyperlink r:id="rId10">
        <w:r w:rsidDel="00000000" w:rsidR="00000000" w:rsidRPr="00000000">
          <w:rPr>
            <w:color w:val="1155cc"/>
            <w:u w:val="single"/>
            <w:rtl w:val="0"/>
          </w:rPr>
          <w:t xml:space="preserve">Bitmedia</w:t>
        </w:r>
      </w:hyperlink>
      <w:r w:rsidDel="00000000" w:rsidR="00000000" w:rsidRPr="00000000">
        <w:rPr>
          <w:rtl w:val="0"/>
        </w:rPr>
        <w:t xml:space="preserve">, and Sailors Web3.</w: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color w:val="000000"/>
          <w:sz w:val="26"/>
          <w:szCs w:val="26"/>
        </w:rPr>
      </w:pPr>
      <w:bookmarkStart w:colFirst="0" w:colLast="0" w:name="_xfkrwfcngq07" w:id="7"/>
      <w:bookmarkEnd w:id="7"/>
      <w:r w:rsidDel="00000000" w:rsidR="00000000" w:rsidRPr="00000000">
        <w:rPr>
          <w:color w:val="000000"/>
          <w:sz w:val="26"/>
          <w:szCs w:val="26"/>
          <w:rtl w:val="0"/>
        </w:rPr>
        <w:t xml:space="preserve">The Road Ahead</w:t>
      </w:r>
    </w:p>
    <w:p w:rsidR="00000000" w:rsidDel="00000000" w:rsidP="00000000" w:rsidRDefault="00000000" w:rsidRPr="00000000" w14:paraId="00000028">
      <w:pPr>
        <w:spacing w:after="240" w:before="240" w:lineRule="auto"/>
        <w:rPr/>
      </w:pPr>
      <w:r w:rsidDel="00000000" w:rsidR="00000000" w:rsidRPr="00000000">
        <w:rPr>
          <w:rtl w:val="0"/>
        </w:rPr>
        <w:t xml:space="preserve">The Chainers roadmap spans multiple seasons, introducing features such as PvP battles, Immutable Passport integration, on-chain quests, DAO governance, and a full open-world experience by 2026.</w:t>
      </w:r>
    </w:p>
    <w:p w:rsidR="00000000" w:rsidDel="00000000" w:rsidP="00000000" w:rsidRDefault="00000000" w:rsidRPr="00000000" w14:paraId="00000029">
      <w:pPr>
        <w:pStyle w:val="Heading3"/>
        <w:keepNext w:val="0"/>
        <w:keepLines w:val="0"/>
        <w:spacing w:before="280" w:lineRule="auto"/>
        <w:rPr>
          <w:color w:val="000000"/>
          <w:sz w:val="26"/>
          <w:szCs w:val="26"/>
        </w:rPr>
      </w:pPr>
      <w:bookmarkStart w:colFirst="0" w:colLast="0" w:name="_nokbrpp5idh6" w:id="8"/>
      <w:bookmarkEnd w:id="8"/>
      <w:r w:rsidDel="00000000" w:rsidR="00000000" w:rsidRPr="00000000">
        <w:rPr>
          <w:color w:val="000000"/>
          <w:sz w:val="26"/>
          <w:szCs w:val="26"/>
          <w:rtl w:val="0"/>
        </w:rPr>
        <w:t xml:space="preserve">About Chainers</w:t>
      </w:r>
    </w:p>
    <w:p w:rsidR="00000000" w:rsidDel="00000000" w:rsidP="00000000" w:rsidRDefault="00000000" w:rsidRPr="00000000" w14:paraId="0000002A">
      <w:pPr>
        <w:spacing w:after="240" w:before="240" w:lineRule="auto"/>
        <w:rPr/>
      </w:pPr>
      <w:hyperlink r:id="rId11">
        <w:r w:rsidDel="00000000" w:rsidR="00000000" w:rsidRPr="00000000">
          <w:rPr>
            <w:color w:val="1155cc"/>
            <w:u w:val="single"/>
            <w:rtl w:val="0"/>
          </w:rPr>
          <w:t xml:space="preserve">Chainers</w:t>
        </w:r>
      </w:hyperlink>
      <w:r w:rsidDel="00000000" w:rsidR="00000000" w:rsidRPr="00000000">
        <w:rPr>
          <w:rtl w:val="0"/>
        </w:rPr>
        <w:t xml:space="preserve"> is a multi-genre Web3 gaming universe developed by 51.games, a studio dedicated to making blockchain games truly playable. Built on Polygon and supported by Immutable, Chainers combines the depth of traditional gaming with the benefits of digital ownership, interoperability, and player-driven economies. Its “Fun-First, Earn-Based” philosophy puts gameplay at the center, creating a sustainable ecosystem where players can play, build, earn, and truly own their world.</w:t>
      </w:r>
    </w:p>
    <w:p w:rsidR="00000000" w:rsidDel="00000000" w:rsidP="00000000" w:rsidRDefault="00000000" w:rsidRPr="00000000" w14:paraId="0000002B">
      <w:pPr>
        <w:spacing w:after="240" w:before="240" w:lineRule="auto"/>
        <w:rPr/>
      </w:pPr>
      <w:hyperlink r:id="rId12">
        <w:r w:rsidDel="00000000" w:rsidR="00000000" w:rsidRPr="00000000">
          <w:rPr>
            <w:color w:val="1155cc"/>
            <w:u w:val="single"/>
            <w:rtl w:val="0"/>
          </w:rPr>
          <w:t xml:space="preserve">https://twitter.com/ChainersGame</w:t>
        </w:r>
      </w:hyperlink>
      <w:r w:rsidDel="00000000" w:rsidR="00000000" w:rsidRPr="00000000">
        <w:rPr>
          <w:rtl w:val="0"/>
        </w:rPr>
      </w:r>
    </w:p>
    <w:p w:rsidR="00000000" w:rsidDel="00000000" w:rsidP="00000000" w:rsidRDefault="00000000" w:rsidRPr="00000000" w14:paraId="0000002C">
      <w:pPr>
        <w:spacing w:after="240" w:before="240" w:lineRule="auto"/>
        <w:rPr/>
      </w:pPr>
      <w:hyperlink r:id="rId13">
        <w:r w:rsidDel="00000000" w:rsidR="00000000" w:rsidRPr="00000000">
          <w:rPr>
            <w:color w:val="1155cc"/>
            <w:u w:val="single"/>
            <w:rtl w:val="0"/>
          </w:rPr>
          <w:t xml:space="preserve">https://discord.gg/chainers</w:t>
        </w:r>
      </w:hyperlink>
      <w:r w:rsidDel="00000000" w:rsidR="00000000" w:rsidRPr="00000000">
        <w:rPr>
          <w:rtl w:val="0"/>
        </w:rPr>
      </w:r>
    </w:p>
    <w:p w:rsidR="00000000" w:rsidDel="00000000" w:rsidP="00000000" w:rsidRDefault="00000000" w:rsidRPr="00000000" w14:paraId="0000002D">
      <w:pPr>
        <w:spacing w:after="240" w:before="240" w:lineRule="auto"/>
        <w:rPr/>
      </w:pPr>
      <w:hyperlink r:id="rId14">
        <w:r w:rsidDel="00000000" w:rsidR="00000000" w:rsidRPr="00000000">
          <w:rPr>
            <w:color w:val="1155cc"/>
            <w:u w:val="single"/>
            <w:rtl w:val="0"/>
          </w:rPr>
          <w:t xml:space="preserve">https://www.reddit.com/r/chainersgame/</w:t>
        </w:r>
      </w:hyperlink>
      <w:r w:rsidDel="00000000" w:rsidR="00000000" w:rsidRPr="00000000">
        <w:rPr>
          <w:rtl w:val="0"/>
        </w:rPr>
      </w:r>
    </w:p>
    <w:p w:rsidR="00000000" w:rsidDel="00000000" w:rsidP="00000000" w:rsidRDefault="00000000" w:rsidRPr="00000000" w14:paraId="0000002E">
      <w:pPr>
        <w:spacing w:after="240" w:before="240" w:lineRule="auto"/>
        <w:rPr/>
      </w:pPr>
      <w:hyperlink r:id="rId15">
        <w:r w:rsidDel="00000000" w:rsidR="00000000" w:rsidRPr="00000000">
          <w:rPr>
            <w:color w:val="1155cc"/>
            <w:u w:val="single"/>
            <w:rtl w:val="0"/>
          </w:rPr>
          <w:t xml:space="preserve">https://zealy.io/cw/chainersnft/questboard</w:t>
        </w:r>
      </w:hyperlink>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hainers.io/" TargetMode="External"/><Relationship Id="rId10" Type="http://schemas.openxmlformats.org/officeDocument/2006/relationships/hyperlink" Target="https://bitmedia.io/" TargetMode="External"/><Relationship Id="rId13" Type="http://schemas.openxmlformats.org/officeDocument/2006/relationships/hyperlink" Target="https://discord.gg/chainers" TargetMode="External"/><Relationship Id="rId12" Type="http://schemas.openxmlformats.org/officeDocument/2006/relationships/hyperlink" Target="https://twitter.com/ChainersGa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am3s.gg/news/chainers-teams-up-with-immutable/" TargetMode="External"/><Relationship Id="rId15" Type="http://schemas.openxmlformats.org/officeDocument/2006/relationships/hyperlink" Target="https://zealy.io/cw/chainersnft/questboard" TargetMode="External"/><Relationship Id="rId14" Type="http://schemas.openxmlformats.org/officeDocument/2006/relationships/hyperlink" Target="https://www.reddit.com/r/chainersgame/" TargetMode="External"/><Relationship Id="rId5" Type="http://schemas.openxmlformats.org/officeDocument/2006/relationships/styles" Target="styles.xml"/><Relationship Id="rId6" Type="http://schemas.openxmlformats.org/officeDocument/2006/relationships/hyperlink" Target="https://51.games/" TargetMode="External"/><Relationship Id="rId7" Type="http://schemas.openxmlformats.org/officeDocument/2006/relationships/hyperlink" Target="https://chainers.io/" TargetMode="External"/><Relationship Id="rId8" Type="http://schemas.openxmlformats.org/officeDocument/2006/relationships/hyperlink" Target="https://play.immutable.com/games/chai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