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pPr>
      <w:r w:rsidDel="00000000" w:rsidR="00000000" w:rsidRPr="00000000">
        <w:rPr>
          <w:rtl w:val="0"/>
        </w:rPr>
        <w:t xml:space="preserve">Kripto para piyasasında yeni projeler ortaya çıkmaya devam ederken, yatırımcıların önemli bir bölümü erken aşamadaki ön satış projelerini yakından takip ediyor. Özellikle belirli bir ürün geliştirme hedefi bulunan ve topluluk oluşturmaya odaklanan projeler, son dönemde daha fazla ilgi görmeye başladı.</w:t>
      </w:r>
    </w:p>
    <w:p w:rsidR="00000000" w:rsidDel="00000000" w:rsidP="00000000" w:rsidRDefault="00000000" w:rsidRPr="00000000" w14:paraId="00000002">
      <w:pPr>
        <w:spacing w:after="240" w:before="240" w:lineRule="auto"/>
        <w:rPr/>
      </w:pPr>
      <w:r w:rsidDel="00000000" w:rsidR="00000000" w:rsidRPr="00000000">
        <w:rPr>
          <w:rtl w:val="0"/>
        </w:rPr>
        <w:t xml:space="preserve">Bu projeler arasında adı öne çıkanlardan biri de </w:t>
      </w:r>
      <w:r w:rsidDel="00000000" w:rsidR="00000000" w:rsidRPr="00000000">
        <w:rPr>
          <w:b w:val="1"/>
          <w:bCs w:val="1"/>
          <w:rtl w:val="0"/>
        </w:rPr>
        <w:t xml:space="preserve">Flappy Coin</w:t>
      </w:r>
      <w:r w:rsidDel="00000000" w:rsidR="00000000" w:rsidRPr="00000000">
        <w:rPr>
          <w:rtl w:val="0"/>
        </w:rPr>
        <w:t xml:space="preserve"> oldu.</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9qjybgyjg1jm" w:id="0"/>
      <w:bookmarkEnd w:id="0"/>
      <w:r w:rsidDel="00000000" w:rsidR="00000000" w:rsidRPr="00000000">
        <w:rPr>
          <w:b w:val="1"/>
          <w:bCs w:val="1"/>
          <w:sz w:val="34"/>
          <w:szCs w:val="34"/>
          <w:rtl w:val="0"/>
        </w:rPr>
        <w:t xml:space="preserve">Ön Satışlar Neden Yakından Takip Ediliyor?</w:t>
      </w:r>
    </w:p>
    <w:p w:rsidR="00000000" w:rsidDel="00000000" w:rsidP="00000000" w:rsidRDefault="00000000" w:rsidRPr="00000000" w14:paraId="00000004">
      <w:pPr>
        <w:spacing w:after="240" w:before="240" w:lineRule="auto"/>
        <w:rPr/>
      </w:pPr>
      <w:r w:rsidDel="00000000" w:rsidR="00000000" w:rsidRPr="00000000">
        <w:rPr>
          <w:rtl w:val="0"/>
        </w:rPr>
        <w:t xml:space="preserve">Kripto sektöründe birçok proje, ürün geliştirme sürecini finanse etmek ve topluluğunu oluşturmak amacıyla ön satış modeli kullanıyor.</w:t>
      </w:r>
    </w:p>
    <w:p w:rsidR="00000000" w:rsidDel="00000000" w:rsidP="00000000" w:rsidRDefault="00000000" w:rsidRPr="00000000" w14:paraId="00000005">
      <w:pPr>
        <w:spacing w:after="240" w:before="240" w:lineRule="auto"/>
        <w:rPr/>
      </w:pPr>
      <w:r w:rsidDel="00000000" w:rsidR="00000000" w:rsidRPr="00000000">
        <w:rPr>
          <w:rtl w:val="0"/>
        </w:rPr>
        <w:t xml:space="preserve">Bu süreçte katılımcılar, tokenlerin borsalarda işlem görmeye başlamasından önce belirlenen aşamalar doğrultusunda projeye katılım sağlayabiliyor.</w:t>
      </w:r>
    </w:p>
    <w:p w:rsidR="00000000" w:rsidDel="00000000" w:rsidP="00000000" w:rsidRDefault="00000000" w:rsidRPr="00000000" w14:paraId="00000006">
      <w:pPr>
        <w:spacing w:after="240" w:before="240" w:lineRule="auto"/>
        <w:rPr/>
      </w:pPr>
      <w:r w:rsidDel="00000000" w:rsidR="00000000" w:rsidRPr="00000000">
        <w:rPr>
          <w:rtl w:val="0"/>
        </w:rPr>
        <w:t xml:space="preserve">Her projenin token ekonomisi, geliştirme planı ve yol haritası farklılık gösterdiği için uzmanlar, yatırımcıların teknik dokümanları ve resmi açıklamaları dikkatle incelemesini öneriyor.</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dyw0d2ob8sj8" w:id="1"/>
      <w:bookmarkEnd w:id="1"/>
      <w:r w:rsidDel="00000000" w:rsidR="00000000" w:rsidRPr="00000000">
        <w:rPr>
          <w:b w:val="1"/>
          <w:bCs w:val="1"/>
          <w:sz w:val="34"/>
          <w:szCs w:val="34"/>
          <w:rtl w:val="0"/>
        </w:rPr>
        <w:t xml:space="preserve">Flappy Coin'in Hedefi</w:t>
      </w:r>
    </w:p>
    <w:p w:rsidR="00000000" w:rsidDel="00000000" w:rsidP="00000000" w:rsidRDefault="00000000" w:rsidRPr="00000000" w14:paraId="00000008">
      <w:pPr>
        <w:spacing w:after="240" w:before="240" w:lineRule="auto"/>
        <w:rPr/>
      </w:pPr>
      <w:r w:rsidDel="00000000" w:rsidR="00000000" w:rsidRPr="00000000">
        <w:rPr>
          <w:rtl w:val="0"/>
        </w:rPr>
        <w:t xml:space="preserve">Flappy Coin, klasik mobil oyun deneyimini blockchain teknolojisiyle buluşturarak kapsamlı bir Web3 oyun ekosistemi oluşturmayı hedefliyor.</w:t>
      </w:r>
    </w:p>
    <w:p w:rsidR="00000000" w:rsidDel="00000000" w:rsidP="00000000" w:rsidRDefault="00000000" w:rsidRPr="00000000" w14:paraId="00000009">
      <w:pPr>
        <w:spacing w:after="240" w:before="240" w:lineRule="auto"/>
        <w:rPr/>
      </w:pPr>
      <w:r w:rsidDel="00000000" w:rsidR="00000000" w:rsidRPr="00000000">
        <w:rPr>
          <w:rtl w:val="0"/>
        </w:rPr>
        <w:t xml:space="preserve">Projenin resmi yol haritasında yer alan planlar arasında;</w:t>
      </w:r>
    </w:p>
    <w:p w:rsidR="00000000" w:rsidDel="00000000" w:rsidP="00000000" w:rsidRDefault="00000000" w:rsidRPr="00000000" w14:paraId="0000000A">
      <w:pPr>
        <w:numPr>
          <w:ilvl w:val="0"/>
          <w:numId w:val="1"/>
        </w:numPr>
        <w:spacing w:after="0" w:afterAutospacing="0" w:before="240" w:lineRule="auto"/>
        <w:ind w:left="720" w:hanging="360"/>
      </w:pPr>
      <w:r w:rsidDel="00000000" w:rsidR="00000000" w:rsidRPr="00000000">
        <w:rPr>
          <w:rtl w:val="0"/>
        </w:rPr>
        <w:t xml:space="preserve">Play-to-Earn oyun sistemi</w:t>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rtl w:val="0"/>
        </w:rPr>
        <w:t xml:space="preserve">Oyuncular arası rekabet (PvP)</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rtl w:val="0"/>
        </w:rPr>
        <w:t xml:space="preserve">Canlı turnuvalar</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Global liderlik tablosu</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Sezonluk etkinlikler</w:t>
      </w:r>
    </w:p>
    <w:p w:rsidR="00000000" w:rsidDel="00000000" w:rsidP="00000000" w:rsidRDefault="00000000" w:rsidRPr="00000000" w14:paraId="0000000F">
      <w:pPr>
        <w:numPr>
          <w:ilvl w:val="0"/>
          <w:numId w:val="1"/>
        </w:numPr>
        <w:spacing w:after="0" w:afterAutospacing="0" w:before="0" w:beforeAutospacing="0" w:lineRule="auto"/>
        <w:ind w:left="720" w:hanging="360"/>
      </w:pPr>
      <w:r w:rsidDel="00000000" w:rsidR="00000000" w:rsidRPr="00000000">
        <w:rPr>
          <w:rtl w:val="0"/>
        </w:rPr>
        <w:t xml:space="preserve">Günlük görev sistemi</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rtl w:val="0"/>
        </w:rPr>
        <w:t xml:space="preserve">Dijital cüzdan entegrasyonu</w:t>
      </w:r>
    </w:p>
    <w:p w:rsidR="00000000" w:rsidDel="00000000" w:rsidP="00000000" w:rsidRDefault="00000000" w:rsidRPr="00000000" w14:paraId="00000011">
      <w:pPr>
        <w:numPr>
          <w:ilvl w:val="0"/>
          <w:numId w:val="1"/>
        </w:numPr>
        <w:spacing w:after="240" w:before="0" w:beforeAutospacing="0" w:lineRule="auto"/>
        <w:ind w:left="720" w:hanging="360"/>
      </w:pPr>
      <w:r w:rsidDel="00000000" w:rsidR="00000000" w:rsidRPr="00000000">
        <w:rPr>
          <w:rtl w:val="0"/>
        </w:rPr>
        <w:t xml:space="preserve">Topluluk ödül mekanizmaları</w:t>
      </w:r>
    </w:p>
    <w:p w:rsidR="00000000" w:rsidDel="00000000" w:rsidP="00000000" w:rsidRDefault="00000000" w:rsidRPr="00000000" w14:paraId="00000012">
      <w:pPr>
        <w:spacing w:after="240" w:before="240" w:lineRule="auto"/>
        <w:rPr/>
      </w:pPr>
      <w:r w:rsidDel="00000000" w:rsidR="00000000" w:rsidRPr="00000000">
        <w:rPr>
          <w:rtl w:val="0"/>
        </w:rPr>
        <w:t xml:space="preserve">bulunuyor.</w:t>
      </w:r>
    </w:p>
    <w:p w:rsidR="00000000" w:rsidDel="00000000" w:rsidP="00000000" w:rsidRDefault="00000000" w:rsidRPr="00000000" w14:paraId="00000013">
      <w:pPr>
        <w:spacing w:after="240" w:before="240" w:lineRule="auto"/>
        <w:rPr/>
      </w:pPr>
      <w:r w:rsidDel="00000000" w:rsidR="00000000" w:rsidRPr="00000000">
        <w:rPr>
          <w:rtl w:val="0"/>
        </w:rPr>
        <w:t xml:space="preserve">Ekip, projenin yalnızca bir token değil, uzun vadeli bir oyun platformu olmasını amaçladığını ifade ediyor.</w:t>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ooubt8cvvvep" w:id="2"/>
      <w:bookmarkEnd w:id="2"/>
      <w:r w:rsidDel="00000000" w:rsidR="00000000" w:rsidRPr="00000000">
        <w:rPr>
          <w:b w:val="1"/>
          <w:bCs w:val="1"/>
          <w:sz w:val="34"/>
          <w:szCs w:val="34"/>
          <w:rtl w:val="0"/>
        </w:rPr>
        <w:t xml:space="preserve">Ön Satış Farklı Aşamalardan Oluşuyor</w:t>
      </w:r>
    </w:p>
    <w:p w:rsidR="00000000" w:rsidDel="00000000" w:rsidP="00000000" w:rsidRDefault="00000000" w:rsidRPr="00000000" w14:paraId="00000015">
      <w:pPr>
        <w:spacing w:after="240" w:before="240" w:lineRule="auto"/>
        <w:rPr/>
      </w:pPr>
      <w:r w:rsidDel="00000000" w:rsidR="00000000" w:rsidRPr="00000000">
        <w:rPr>
          <w:rtl w:val="0"/>
        </w:rPr>
        <w:t xml:space="preserve">Resmi internet sitesinde paylaşılan bilgilere göre Flappy Coin'in ön satışı kademeli fiyatlandırma modeliyle ilerliyor.</w:t>
      </w:r>
    </w:p>
    <w:p w:rsidR="00000000" w:rsidDel="00000000" w:rsidP="00000000" w:rsidRDefault="00000000" w:rsidRPr="00000000" w14:paraId="00000016">
      <w:pPr>
        <w:spacing w:after="240" w:before="240" w:lineRule="auto"/>
        <w:rPr/>
      </w:pPr>
      <w:r w:rsidDel="00000000" w:rsidR="00000000" w:rsidRPr="00000000">
        <w:rPr>
          <w:rtl w:val="0"/>
        </w:rPr>
        <w:t xml:space="preserve">İlk aşamada token fiyatı </w:t>
      </w:r>
      <w:r w:rsidDel="00000000" w:rsidR="00000000" w:rsidRPr="00000000">
        <w:rPr>
          <w:b w:val="1"/>
          <w:bCs w:val="1"/>
          <w:rtl w:val="0"/>
        </w:rPr>
        <w:t xml:space="preserve">0.00000300 ABD doları</w:t>
      </w:r>
      <w:r w:rsidDel="00000000" w:rsidR="00000000" w:rsidRPr="00000000">
        <w:rPr>
          <w:rtl w:val="0"/>
        </w:rPr>
        <w:t xml:space="preserve"> olarak belirlenirken, ikinci aşamada fiyatın </w:t>
      </w:r>
      <w:r w:rsidDel="00000000" w:rsidR="00000000" w:rsidRPr="00000000">
        <w:rPr>
          <w:b w:val="1"/>
          <w:bCs w:val="1"/>
          <w:rtl w:val="0"/>
        </w:rPr>
        <w:t xml:space="preserve">0.00000450 ABD dolarına</w:t>
      </w:r>
      <w:r w:rsidDel="00000000" w:rsidR="00000000" w:rsidRPr="00000000">
        <w:rPr>
          <w:rtl w:val="0"/>
        </w:rPr>
        <w:t xml:space="preserve"> yükselmesi planlanıyor.</w:t>
      </w:r>
    </w:p>
    <w:p w:rsidR="00000000" w:rsidDel="00000000" w:rsidP="00000000" w:rsidRDefault="00000000" w:rsidRPr="00000000" w14:paraId="00000017">
      <w:pPr>
        <w:spacing w:after="240" w:before="240" w:lineRule="auto"/>
        <w:rPr/>
      </w:pPr>
      <w:r w:rsidDel="00000000" w:rsidR="00000000" w:rsidRPr="00000000">
        <w:rPr>
          <w:rtl w:val="0"/>
        </w:rPr>
        <w:t xml:space="preserve">Bu yapı, blockchain sektöründe sık kullanılan çok aşamalı ön satış modellerinden biri olarak öne çıkıyor.</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dtfs2814tuf2" w:id="3"/>
      <w:bookmarkEnd w:id="3"/>
      <w:r w:rsidDel="00000000" w:rsidR="00000000" w:rsidRPr="00000000">
        <w:rPr>
          <w:b w:val="1"/>
          <w:bCs w:val="1"/>
          <w:sz w:val="34"/>
          <w:szCs w:val="34"/>
          <w:rtl w:val="0"/>
        </w:rPr>
        <w:t xml:space="preserve">Topluluk ve Şeffaflık</w:t>
      </w:r>
    </w:p>
    <w:p w:rsidR="00000000" w:rsidDel="00000000" w:rsidP="00000000" w:rsidRDefault="00000000" w:rsidRPr="00000000" w14:paraId="00000019">
      <w:pPr>
        <w:spacing w:after="240" w:before="240" w:lineRule="auto"/>
        <w:rPr/>
      </w:pPr>
      <w:r w:rsidDel="00000000" w:rsidR="00000000" w:rsidRPr="00000000">
        <w:rPr>
          <w:rtl w:val="0"/>
        </w:rPr>
        <w:t xml:space="preserve">Flappy Coin ekibi, proje gelişimini Telegram ve X üzerinden düzenli olarak toplulukla paylaşmayı sürdürüyor.</w:t>
      </w:r>
    </w:p>
    <w:p w:rsidR="00000000" w:rsidDel="00000000" w:rsidP="00000000" w:rsidRDefault="00000000" w:rsidRPr="00000000" w14:paraId="0000001A">
      <w:pPr>
        <w:spacing w:after="240" w:before="240" w:lineRule="auto"/>
        <w:rPr/>
      </w:pPr>
      <w:r w:rsidDel="00000000" w:rsidR="00000000" w:rsidRPr="00000000">
        <w:rPr>
          <w:rtl w:val="0"/>
        </w:rPr>
        <w:t xml:space="preserve">Bunun yanında şirket belgeleri ile bağımsız güvenlik denetimlerine (audit) ilişkin bilgilerin resmi internet sitesi üzerinden erişilebilir olduğu belirtiliyor.</w:t>
      </w:r>
    </w:p>
    <w:p w:rsidR="00000000" w:rsidDel="00000000" w:rsidP="00000000" w:rsidRDefault="00000000" w:rsidRPr="00000000" w14:paraId="0000001B">
      <w:pPr>
        <w:spacing w:after="240" w:before="240" w:lineRule="auto"/>
        <w:rPr/>
      </w:pPr>
      <w:r w:rsidDel="00000000" w:rsidR="00000000" w:rsidRPr="00000000">
        <w:rPr>
          <w:rtl w:val="0"/>
        </w:rPr>
        <w:t xml:space="preserve">Şeffaf iletişim ve topluluk katılımı, Web3 projelerinde uzun vadeli güven oluşturmayı hedefleyen önemli unsurlar arasında yer alıyor.</w:t>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z6hdkf1xoc6w" w:id="4"/>
      <w:bookmarkEnd w:id="4"/>
      <w:r w:rsidDel="00000000" w:rsidR="00000000" w:rsidRPr="00000000">
        <w:rPr>
          <w:b w:val="1"/>
          <w:bCs w:val="1"/>
          <w:sz w:val="34"/>
          <w:szCs w:val="34"/>
          <w:rtl w:val="0"/>
        </w:rPr>
        <w:t xml:space="preserve">2026'da GameFi Yakından İzleniyor</w:t>
      </w:r>
    </w:p>
    <w:p w:rsidR="00000000" w:rsidDel="00000000" w:rsidP="00000000" w:rsidRDefault="00000000" w:rsidRPr="00000000" w14:paraId="0000001D">
      <w:pPr>
        <w:spacing w:after="240" w:before="240" w:lineRule="auto"/>
        <w:rPr/>
      </w:pPr>
      <w:r w:rsidDel="00000000" w:rsidR="00000000" w:rsidRPr="00000000">
        <w:rPr>
          <w:rtl w:val="0"/>
        </w:rPr>
        <w:t xml:space="preserve">Blockchain tabanlı oyun projeleri, 2026 yılında da sektörün yakından takip edilen alanlarından biri olmayı sürdürüyor.</w:t>
      </w:r>
    </w:p>
    <w:p w:rsidR="00000000" w:rsidDel="00000000" w:rsidP="00000000" w:rsidRDefault="00000000" w:rsidRPr="00000000" w14:paraId="0000001E">
      <w:pPr>
        <w:spacing w:after="240" w:before="240" w:lineRule="auto"/>
        <w:rPr/>
      </w:pPr>
      <w:r w:rsidDel="00000000" w:rsidR="00000000" w:rsidRPr="00000000">
        <w:rPr>
          <w:rtl w:val="0"/>
        </w:rPr>
        <w:t xml:space="preserve">Analistler, oyun ile dijital varlık ekonomisini bir araya getiren projelerin önümüzdeki dönemde gelişimini sürdürebileceğini ifade ederken, tüm kripto varlıklarda olduğu gibi yatırımcıların kendi araştırmalarını yapmalarının önemini vurguluyor.</w:t>
      </w:r>
    </w:p>
    <w:p w:rsidR="00000000" w:rsidDel="00000000" w:rsidP="00000000" w:rsidRDefault="00000000" w:rsidRPr="00000000" w14:paraId="0000001F">
      <w:pPr>
        <w:spacing w:after="240" w:before="240" w:lineRule="auto"/>
        <w:rPr/>
      </w:pPr>
      <w:r w:rsidDel="00000000" w:rsidR="00000000" w:rsidRPr="00000000">
        <w:rPr>
          <w:rtl w:val="0"/>
        </w:rPr>
        <w:t xml:space="preserve">Flappy Coin ise devam eden ön satışı, oyun odaklı vizyonu ve geliştirmeyi planladığı Web3 ekosistemiyle, 2026'nın dikkat çeken GameFi projeleri arasında gösteriliyor.</w:t>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spacing w:after="240" w:before="240" w:lineRule="auto"/>
        <w:rPr>
          <w:color w:val="1155cc"/>
          <w:u w:val="single"/>
        </w:rPr>
      </w:pPr>
      <w:r w:rsidDel="00000000" w:rsidR="00000000" w:rsidRPr="00000000">
        <w:rPr>
          <w:b w:val="1"/>
          <w:bCs w:val="1"/>
          <w:rtl w:val="0"/>
        </w:rPr>
        <w:t xml:space="preserve">Resmi Web Sitesi:</w:t>
      </w:r>
      <w:hyperlink r:id="rId6">
        <w:r w:rsidDel="00000000" w:rsidR="00000000" w:rsidRPr="00000000">
          <w:rPr>
            <w:rtl w:val="0"/>
          </w:rPr>
          <w:t xml:space="preserve"> </w:t>
        </w:r>
      </w:hyperlink>
      <w:hyperlink r:id="rId7">
        <w:r w:rsidDel="00000000" w:rsidR="00000000" w:rsidRPr="00000000">
          <w:rPr>
            <w:color w:val="1155cc"/>
            <w:u w:val="single"/>
            <w:rtl w:val="0"/>
          </w:rPr>
          <w:t xml:space="preserve">https://flappycoin.app</w:t>
        </w:r>
      </w:hyperlink>
      <w:r w:rsidDel="00000000" w:rsidR="00000000" w:rsidRPr="00000000">
        <w:rPr>
          <w:rtl w:val="0"/>
        </w:rPr>
      </w:r>
    </w:p>
    <w:p w:rsidR="00000000" w:rsidDel="00000000" w:rsidP="00000000" w:rsidRDefault="00000000" w:rsidRPr="00000000" w14:paraId="00000022">
      <w:pPr>
        <w:spacing w:after="240" w:before="240" w:lineRule="auto"/>
        <w:rPr>
          <w:color w:val="1155cc"/>
          <w:u w:val="single"/>
        </w:rPr>
      </w:pPr>
      <w:r w:rsidDel="00000000" w:rsidR="00000000" w:rsidRPr="00000000">
        <w:rPr>
          <w:b w:val="1"/>
          <w:bCs w:val="1"/>
          <w:rtl w:val="0"/>
        </w:rPr>
        <w:t xml:space="preserve">Telegram:</w:t>
      </w:r>
      <w:hyperlink r:id="rId8">
        <w:r w:rsidDel="00000000" w:rsidR="00000000" w:rsidRPr="00000000">
          <w:rPr>
            <w:rtl w:val="0"/>
          </w:rPr>
          <w:t xml:space="preserve"> </w:t>
        </w:r>
      </w:hyperlink>
      <w:hyperlink r:id="rId9">
        <w:r w:rsidDel="00000000" w:rsidR="00000000" w:rsidRPr="00000000">
          <w:rPr>
            <w:color w:val="1155cc"/>
            <w:u w:val="single"/>
            <w:rtl w:val="0"/>
          </w:rPr>
          <w:t xml:space="preserve">https://t.me/flappycoinapp</w:t>
        </w:r>
      </w:hyperlink>
      <w:r w:rsidDel="00000000" w:rsidR="00000000" w:rsidRPr="00000000">
        <w:rPr>
          <w:rtl w:val="0"/>
        </w:rPr>
      </w:r>
    </w:p>
    <w:p w:rsidR="00000000" w:rsidDel="00000000" w:rsidP="00000000" w:rsidRDefault="00000000" w:rsidRPr="00000000" w14:paraId="00000023">
      <w:pPr>
        <w:spacing w:after="240" w:before="240" w:lineRule="auto"/>
        <w:rPr>
          <w:color w:val="1155cc"/>
          <w:u w:val="single"/>
        </w:rPr>
      </w:pPr>
      <w:r w:rsidDel="00000000" w:rsidR="00000000" w:rsidRPr="00000000">
        <w:rPr>
          <w:b w:val="1"/>
          <w:bCs w:val="1"/>
          <w:rtl w:val="0"/>
        </w:rPr>
        <w:t xml:space="preserve">X (Twitter):</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https://x.com/flappycoinapp</w:t>
        </w:r>
      </w:hyperlink>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x.com/flappycoinapp" TargetMode="External"/><Relationship Id="rId10" Type="http://schemas.openxmlformats.org/officeDocument/2006/relationships/hyperlink" Target="https://x.com/flappycoinapp" TargetMode="External"/><Relationship Id="rId9" Type="http://schemas.openxmlformats.org/officeDocument/2006/relationships/hyperlink" Target="https://t.me/flappycoinapp" TargetMode="External"/><Relationship Id="rId5" Type="http://schemas.openxmlformats.org/officeDocument/2006/relationships/styles" Target="styles.xml"/><Relationship Id="rId6" Type="http://schemas.openxmlformats.org/officeDocument/2006/relationships/hyperlink" Target="https://flappycoin.app" TargetMode="External"/><Relationship Id="rId7" Type="http://schemas.openxmlformats.org/officeDocument/2006/relationships/hyperlink" Target="https://flappycoin.app" TargetMode="External"/><Relationship Id="rId8" Type="http://schemas.openxmlformats.org/officeDocument/2006/relationships/hyperlink" Target="https://t.me/flappycoin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